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4F4" w:rsidRDefault="004714F4" w:rsidP="004714F4">
      <w:pPr>
        <w:pStyle w:val="ConsPlusNormal"/>
        <w:ind w:left="-709" w:firstLine="709"/>
        <w:jc w:val="center"/>
        <w:rPr>
          <w:rFonts w:ascii="Times New Roman" w:hAnsi="Times New Roman" w:cs="Times New Roman"/>
          <w:sz w:val="24"/>
          <w:szCs w:val="24"/>
        </w:rPr>
      </w:pPr>
      <w:r>
        <w:rPr>
          <w:rFonts w:ascii="Times New Roman" w:hAnsi="Times New Roman" w:cs="Times New Roman"/>
          <w:sz w:val="24"/>
          <w:szCs w:val="24"/>
        </w:rPr>
        <w:t>Требования</w:t>
      </w:r>
    </w:p>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Для замещения </w:t>
      </w:r>
      <w:r w:rsidR="00EA0133">
        <w:rPr>
          <w:rFonts w:ascii="Times New Roman" w:hAnsi="Times New Roman" w:cs="Times New Roman"/>
          <w:sz w:val="24"/>
          <w:szCs w:val="24"/>
        </w:rPr>
        <w:t xml:space="preserve">должности </w:t>
      </w:r>
      <w:r w:rsidR="001E06EB">
        <w:rPr>
          <w:rFonts w:ascii="Times New Roman" w:hAnsi="Times New Roman" w:cs="Times New Roman"/>
          <w:sz w:val="24"/>
          <w:szCs w:val="24"/>
        </w:rPr>
        <w:t xml:space="preserve">относящейся к </w:t>
      </w:r>
      <w:r w:rsidR="00846EEC">
        <w:rPr>
          <w:rFonts w:ascii="Times New Roman" w:hAnsi="Times New Roman" w:cs="Times New Roman"/>
          <w:sz w:val="24"/>
          <w:szCs w:val="24"/>
        </w:rPr>
        <w:t>ведущей</w:t>
      </w:r>
      <w:r w:rsidR="001E06EB" w:rsidRPr="00CE73B0">
        <w:rPr>
          <w:rFonts w:ascii="Times New Roman" w:hAnsi="Times New Roman" w:cs="Times New Roman"/>
          <w:sz w:val="24"/>
          <w:szCs w:val="24"/>
        </w:rPr>
        <w:t xml:space="preserve"> группе должностей гражданско</w:t>
      </w:r>
      <w:r w:rsidR="001E06EB">
        <w:rPr>
          <w:rFonts w:ascii="Times New Roman" w:hAnsi="Times New Roman" w:cs="Times New Roman"/>
          <w:sz w:val="24"/>
          <w:szCs w:val="24"/>
        </w:rPr>
        <w:t xml:space="preserve">й службы </w:t>
      </w:r>
      <w:r w:rsidRPr="00CE73B0">
        <w:rPr>
          <w:rFonts w:ascii="Times New Roman" w:hAnsi="Times New Roman" w:cs="Times New Roman"/>
          <w:sz w:val="24"/>
          <w:szCs w:val="24"/>
        </w:rPr>
        <w:t xml:space="preserve">устанавливаются </w:t>
      </w:r>
      <w:r w:rsidRPr="00CE73B0">
        <w:rPr>
          <w:rFonts w:ascii="Times New Roman" w:hAnsi="Times New Roman" w:cs="Times New Roman"/>
          <w:b/>
          <w:sz w:val="24"/>
          <w:szCs w:val="24"/>
        </w:rPr>
        <w:t>базовые и профессионально-функциональные квалификационные требования</w:t>
      </w:r>
      <w:r w:rsidR="009C2C13" w:rsidRPr="00CE73B0">
        <w:rPr>
          <w:rFonts w:ascii="Times New Roman" w:hAnsi="Times New Roman" w:cs="Times New Roman"/>
          <w:sz w:val="24"/>
          <w:szCs w:val="24"/>
        </w:rPr>
        <w:t>:</w:t>
      </w: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846EEC" w:rsidRP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 xml:space="preserve">а) наличие высшего образования не ниже уровня </w:t>
      </w:r>
      <w:proofErr w:type="spellStart"/>
      <w:r w:rsidRPr="00846EEC">
        <w:rPr>
          <w:rFonts w:ascii="Times New Roman" w:hAnsi="Times New Roman" w:cs="Times New Roman"/>
          <w:sz w:val="24"/>
          <w:szCs w:val="24"/>
        </w:rPr>
        <w:t>бакалавриата</w:t>
      </w:r>
      <w:proofErr w:type="spellEnd"/>
      <w:r w:rsidRPr="00846EEC">
        <w:rPr>
          <w:rFonts w:ascii="Times New Roman" w:hAnsi="Times New Roman" w:cs="Times New Roman"/>
          <w:sz w:val="24"/>
          <w:szCs w:val="24"/>
        </w:rPr>
        <w:t>.</w:t>
      </w:r>
    </w:p>
    <w:p w:rsid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б)  без предъявления требования к стажу;</w:t>
      </w:r>
    </w:p>
    <w:p w:rsidR="00846EEC" w:rsidRPr="00846EEC" w:rsidRDefault="00846EEC" w:rsidP="00846EEC">
      <w:pPr>
        <w:pStyle w:val="ConsPlusNormal"/>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в) наличие базовых знаний:</w:t>
      </w:r>
    </w:p>
    <w:p w:rsidR="00846EEC" w:rsidRPr="00846EEC" w:rsidRDefault="00846EEC" w:rsidP="00846EEC">
      <w:pPr>
        <w:pStyle w:val="ConsPlusNormal"/>
        <w:ind w:firstLine="0"/>
        <w:jc w:val="both"/>
        <w:rPr>
          <w:rFonts w:ascii="Times New Roman" w:hAnsi="Times New Roman" w:cs="Times New Roman"/>
          <w:sz w:val="24"/>
          <w:szCs w:val="24"/>
        </w:rPr>
      </w:pPr>
      <w:r w:rsidRPr="00846EEC">
        <w:rPr>
          <w:rFonts w:ascii="Times New Roman" w:hAnsi="Times New Roman" w:cs="Times New Roman"/>
          <w:sz w:val="24"/>
          <w:szCs w:val="24"/>
        </w:rPr>
        <w:t>- государственного языка Российской Федерации (русского языка);</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4B04AC" w:rsidRDefault="00704977" w:rsidP="003910C2">
      <w:pPr>
        <w:pStyle w:val="ConsPlusNormal"/>
        <w:ind w:left="-567" w:firstLine="540"/>
        <w:jc w:val="both"/>
        <w:rPr>
          <w:rFonts w:ascii="Times New Roman" w:hAnsi="Times New Roman" w:cs="Times New Roman"/>
          <w:b/>
          <w:sz w:val="24"/>
          <w:szCs w:val="24"/>
        </w:rPr>
      </w:pPr>
      <w:r w:rsidRPr="00704977">
        <w:rPr>
          <w:rFonts w:ascii="Times New Roman" w:hAnsi="Times New Roman" w:cs="Times New Roman"/>
          <w:b/>
          <w:i/>
          <w:color w:val="4F81BD" w:themeColor="accent1"/>
          <w:sz w:val="24"/>
          <w:szCs w:val="24"/>
        </w:rPr>
        <w:t xml:space="preserve"> </w:t>
      </w:r>
      <w:r w:rsidR="001C12DB"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A52E26" w:rsidRPr="00B63BE7" w:rsidRDefault="00ED700F" w:rsidP="00A52E26">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 </w:t>
      </w:r>
      <w:r w:rsidR="00A52E26" w:rsidRPr="00B63BE7">
        <w:rPr>
          <w:rFonts w:ascii="Times New Roman" w:hAnsi="Times New Roman" w:cs="Times New Roman"/>
          <w:b/>
          <w:sz w:val="24"/>
          <w:szCs w:val="24"/>
        </w:rPr>
        <w:t>Профессионально-функциональные квалификационные требования:</w:t>
      </w:r>
    </w:p>
    <w:p w:rsidR="00755B46" w:rsidRPr="00654266" w:rsidRDefault="00755B46" w:rsidP="00755B46">
      <w:pPr>
        <w:widowControl w:val="0"/>
        <w:autoSpaceDE w:val="0"/>
        <w:autoSpaceDN w:val="0"/>
        <w:ind w:left="-567" w:firstLine="567"/>
        <w:jc w:val="both"/>
      </w:pPr>
      <w:r w:rsidRPr="00654266">
        <w:t xml:space="preserve">а) </w:t>
      </w:r>
      <w:r w:rsidRPr="00654266">
        <w:rPr>
          <w:b/>
        </w:rPr>
        <w:t xml:space="preserve">наличие высшего образования </w:t>
      </w:r>
      <w:r w:rsidRPr="00654266">
        <w:rPr>
          <w:b/>
          <w:u w:val="single"/>
        </w:rPr>
        <w:t>по специальности, направлению подготовки</w:t>
      </w:r>
      <w:r w:rsidRPr="00654266">
        <w:t>: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755B46" w:rsidRPr="00654266" w:rsidRDefault="00755B46" w:rsidP="00755B46">
      <w:pPr>
        <w:widowControl w:val="0"/>
        <w:autoSpaceDE w:val="0"/>
        <w:autoSpaceDN w:val="0"/>
        <w:ind w:left="-567" w:firstLine="567"/>
        <w:jc w:val="both"/>
      </w:pPr>
      <w:r w:rsidRPr="00654266">
        <w:rPr>
          <w:i/>
        </w:rPr>
        <w:t>Допустимые специальности, направления подготовки при условии наличия опыта работы в налоговых и финансовых органах</w:t>
      </w:r>
      <w:r w:rsidRPr="00654266">
        <w:t>:</w:t>
      </w:r>
    </w:p>
    <w:p w:rsidR="00755B46" w:rsidRPr="00654266" w:rsidRDefault="00755B46" w:rsidP="00755B46">
      <w:pPr>
        <w:widowControl w:val="0"/>
        <w:autoSpaceDE w:val="0"/>
        <w:autoSpaceDN w:val="0"/>
        <w:ind w:left="-567" w:firstLine="567"/>
        <w:jc w:val="both"/>
      </w:pPr>
      <w:r w:rsidRPr="00654266">
        <w:t>«Менеджмент», «Государственное и муниципальное управление»,</w:t>
      </w:r>
      <w:r w:rsidRPr="00654266">
        <w:rPr>
          <w:rFonts w:eastAsia="Calibri"/>
        </w:rPr>
        <w:t xml:space="preserve"> «Прикладная информатика в экономике», «Информационные системы в экономике», </w:t>
      </w:r>
      <w:r w:rsidRPr="00654266">
        <w:t xml:space="preserve"> «Коммерция» «Товароведение».</w:t>
      </w:r>
    </w:p>
    <w:p w:rsidR="00554B37" w:rsidRPr="00B63BE7" w:rsidRDefault="00554B37" w:rsidP="001E06EB">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8C0B2A" w:rsidRDefault="008C0B2A" w:rsidP="00554B37">
      <w:pPr>
        <w:pStyle w:val="ConsPlusNormal"/>
        <w:ind w:left="-567" w:firstLine="540"/>
        <w:jc w:val="both"/>
        <w:rPr>
          <w:rFonts w:ascii="Times New Roman" w:hAnsi="Times New Roman" w:cs="Times New Roman"/>
          <w:sz w:val="24"/>
          <w:szCs w:val="24"/>
        </w:rPr>
      </w:pPr>
      <w:r w:rsidRPr="008C0B2A">
        <w:rPr>
          <w:rFonts w:ascii="Times New Roman" w:hAnsi="Times New Roman" w:cs="Times New Roman"/>
          <w:sz w:val="24"/>
          <w:szCs w:val="24"/>
        </w:rPr>
        <w:t xml:space="preserve">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в) наличие иных профессиональных знаний: </w:t>
      </w:r>
    </w:p>
    <w:p w:rsidR="00333FF8" w:rsidRPr="00B63BE7" w:rsidRDefault="00333FF8" w:rsidP="00333FF8">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63BE7">
        <w:rPr>
          <w:rFonts w:ascii="Times New Roman" w:hAnsi="Times New Roman" w:cs="Times New Roman"/>
          <w:sz w:val="24"/>
          <w:szCs w:val="24"/>
        </w:rPr>
        <w:t>применения</w:t>
      </w:r>
      <w:proofErr w:type="gramEnd"/>
      <w:r w:rsidRPr="00B63BE7">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г) наличие профессиональных умений: </w:t>
      </w:r>
    </w:p>
    <w:p w:rsidR="00333FF8" w:rsidRPr="00B63BE7" w:rsidRDefault="00333FF8" w:rsidP="00333FF8">
      <w:pPr>
        <w:pStyle w:val="ConsPlusNormal"/>
        <w:ind w:left="-567" w:firstLine="540"/>
        <w:jc w:val="both"/>
        <w:rPr>
          <w:rFonts w:ascii="Times New Roman" w:hAnsi="Times New Roman" w:cs="Times New Roman"/>
          <w:sz w:val="24"/>
          <w:szCs w:val="24"/>
        </w:rPr>
      </w:pPr>
      <w:proofErr w:type="gramStart"/>
      <w:r w:rsidRPr="00B63BE7">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w:t>
      </w:r>
      <w:r w:rsidRPr="00B63BE7">
        <w:rPr>
          <w:rFonts w:ascii="Times New Roman" w:hAnsi="Times New Roman" w:cs="Times New Roman"/>
          <w:sz w:val="24"/>
          <w:szCs w:val="24"/>
        </w:rPr>
        <w:lastRenderedPageBreak/>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63BE7">
        <w:rPr>
          <w:rFonts w:ascii="Times New Roman" w:hAnsi="Times New Roman" w:cs="Times New Roman"/>
          <w:sz w:val="24"/>
          <w:szCs w:val="24"/>
        </w:rPr>
        <w:t xml:space="preserve"> текстовом </w:t>
      </w:r>
      <w:proofErr w:type="gramStart"/>
      <w:r w:rsidRPr="00B63BE7">
        <w:rPr>
          <w:rFonts w:ascii="Times New Roman" w:hAnsi="Times New Roman" w:cs="Times New Roman"/>
          <w:sz w:val="24"/>
          <w:szCs w:val="24"/>
        </w:rPr>
        <w:t>редакторе</w:t>
      </w:r>
      <w:proofErr w:type="gramEnd"/>
      <w:r w:rsidRPr="00B63BE7">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B63BE7" w:rsidRDefault="001C12DB" w:rsidP="0070497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1.3. </w:t>
      </w:r>
      <w:r w:rsidR="0058121E" w:rsidRPr="00B63BE7">
        <w:rPr>
          <w:rFonts w:ascii="Times New Roman" w:hAnsi="Times New Roman" w:cs="Times New Roman"/>
          <w:b/>
          <w:sz w:val="24"/>
          <w:szCs w:val="24"/>
        </w:rPr>
        <w:t>Функциональные квалификационные требования:</w:t>
      </w:r>
    </w:p>
    <w:p w:rsidR="00755B46" w:rsidRPr="00654266" w:rsidRDefault="00755B46" w:rsidP="00755B46">
      <w:pPr>
        <w:ind w:left="-567" w:firstLine="567"/>
        <w:jc w:val="both"/>
        <w:rPr>
          <w:b/>
        </w:rPr>
      </w:pPr>
      <w:r w:rsidRPr="00654266">
        <w:rPr>
          <w:b/>
        </w:rPr>
        <w:t xml:space="preserve">а) наличие функциональных знаний в сфере законодательства Российской Федерации: </w:t>
      </w:r>
    </w:p>
    <w:p w:rsidR="00755B46" w:rsidRPr="00654266" w:rsidRDefault="00755B46" w:rsidP="00755B46">
      <w:pPr>
        <w:ind w:left="-567" w:firstLine="567"/>
        <w:jc w:val="both"/>
        <w:rPr>
          <w:rFonts w:eastAsia="Calibri"/>
          <w:lang w:eastAsia="en-US"/>
        </w:rPr>
      </w:pPr>
      <w:r w:rsidRPr="00654266">
        <w:rPr>
          <w:rFonts w:eastAsia="Calibri"/>
          <w:lang w:eastAsia="en-US"/>
        </w:rPr>
        <w:t>- принципы, методы, технологии и механизмы осуществления контроля (надзора);</w:t>
      </w:r>
    </w:p>
    <w:p w:rsidR="00755B46" w:rsidRPr="00654266" w:rsidRDefault="00755B46" w:rsidP="00755B46">
      <w:pPr>
        <w:ind w:left="-567" w:firstLine="567"/>
        <w:jc w:val="both"/>
        <w:rPr>
          <w:rFonts w:eastAsia="Calibri"/>
          <w:lang w:eastAsia="en-US"/>
        </w:rPr>
      </w:pPr>
      <w:r w:rsidRPr="00654266">
        <w:rPr>
          <w:rFonts w:eastAsia="Calibri"/>
          <w:lang w:eastAsia="en-US"/>
        </w:rPr>
        <w:t>- виды, назначение и технологии организации проверочных процедур;</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понятие единого реестра проверок, процедура его формирования;</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институт предварительной проверки жалобы и иной информации, поступившей в контрольно-надзорный орган;</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процедура организации проверки: порядок, этапы, инструменты проведения;</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ограничения при проведении проверочных процедур;</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меры, принимаемые по результатам проверки;</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плановые (рейдовые) осмотры;</w:t>
      </w:r>
    </w:p>
    <w:p w:rsidR="00755B46" w:rsidRPr="00654266" w:rsidRDefault="00755B46" w:rsidP="00755B46">
      <w:pPr>
        <w:widowControl w:val="0"/>
        <w:autoSpaceDE w:val="0"/>
        <w:autoSpaceDN w:val="0"/>
        <w:ind w:left="-567" w:firstLine="567"/>
        <w:jc w:val="both"/>
        <w:rPr>
          <w:rFonts w:eastAsia="Calibri"/>
          <w:lang w:eastAsia="en-US"/>
        </w:rPr>
      </w:pPr>
      <w:r w:rsidRPr="00654266">
        <w:rPr>
          <w:rFonts w:eastAsia="Calibri"/>
          <w:lang w:eastAsia="en-US"/>
        </w:rPr>
        <w:t>- основания проведения и особенности внеплановых проверок.</w:t>
      </w:r>
    </w:p>
    <w:p w:rsidR="00755B46" w:rsidRPr="00654266" w:rsidRDefault="00755B46" w:rsidP="00755B46">
      <w:pPr>
        <w:widowControl w:val="0"/>
        <w:autoSpaceDE w:val="0"/>
        <w:autoSpaceDN w:val="0"/>
        <w:ind w:left="-567" w:firstLine="567"/>
        <w:jc w:val="both"/>
        <w:rPr>
          <w:b/>
        </w:rPr>
      </w:pPr>
      <w:r w:rsidRPr="00654266">
        <w:rPr>
          <w:b/>
        </w:rPr>
        <w:t xml:space="preserve">б) наличие функциональных умений: </w:t>
      </w:r>
    </w:p>
    <w:p w:rsidR="00755B46" w:rsidRPr="00654266" w:rsidRDefault="00755B46" w:rsidP="00755B46">
      <w:pPr>
        <w:autoSpaceDE w:val="0"/>
        <w:autoSpaceDN w:val="0"/>
        <w:adjustRightInd w:val="0"/>
        <w:ind w:left="-567" w:firstLine="567"/>
        <w:jc w:val="both"/>
        <w:outlineLvl w:val="2"/>
      </w:pPr>
      <w:r w:rsidRPr="00654266">
        <w:t>- проведение плановых и внеплановых документарных (камеральных) проверок (обследований);</w:t>
      </w:r>
    </w:p>
    <w:p w:rsidR="00755B46" w:rsidRPr="00654266" w:rsidRDefault="00755B46" w:rsidP="00755B46">
      <w:pPr>
        <w:ind w:left="-567" w:firstLine="567"/>
        <w:jc w:val="both"/>
      </w:pPr>
      <w:r w:rsidRPr="00654266">
        <w:t>- осуществление контроля исполнения предписаний, решений и других распорядительных документов.</w:t>
      </w:r>
    </w:p>
    <w:p w:rsidR="006426CD" w:rsidRPr="00CE73B0" w:rsidRDefault="00D94B7C" w:rsidP="006B203B">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  </w:t>
      </w:r>
      <w:r w:rsidR="006426CD" w:rsidRPr="00B63BE7">
        <w:rPr>
          <w:rFonts w:ascii="Times New Roman" w:hAnsi="Times New Roman" w:cs="Times New Roman"/>
          <w:b/>
          <w:sz w:val="24"/>
          <w:szCs w:val="24"/>
        </w:rPr>
        <w:t>2.</w:t>
      </w:r>
      <w:r w:rsidR="006426CD" w:rsidRPr="00B63BE7">
        <w:rPr>
          <w:rFonts w:ascii="Times New Roman" w:hAnsi="Times New Roman" w:cs="Times New Roman"/>
          <w:sz w:val="24"/>
          <w:szCs w:val="24"/>
        </w:rPr>
        <w:t xml:space="preserve"> </w:t>
      </w:r>
      <w:proofErr w:type="gramStart"/>
      <w:r w:rsidR="006426CD" w:rsidRPr="00B63BE7">
        <w:rPr>
          <w:rFonts w:ascii="Times New Roman" w:hAnsi="Times New Roman" w:cs="Times New Roman"/>
          <w:sz w:val="24"/>
          <w:szCs w:val="24"/>
        </w:rPr>
        <w:t xml:space="preserve">Время приема документов для участия в конкурсе </w:t>
      </w:r>
      <w:r w:rsidR="006426CD" w:rsidRPr="00B63BE7">
        <w:rPr>
          <w:rFonts w:ascii="Times New Roman" w:hAnsi="Times New Roman" w:cs="Times New Roman"/>
          <w:b/>
          <w:sz w:val="24"/>
          <w:szCs w:val="24"/>
        </w:rPr>
        <w:t xml:space="preserve">в течение 21 </w:t>
      </w:r>
      <w:r w:rsidR="00D472FE" w:rsidRPr="00B63BE7">
        <w:rPr>
          <w:rFonts w:ascii="Times New Roman" w:hAnsi="Times New Roman" w:cs="Times New Roman"/>
          <w:b/>
          <w:sz w:val="24"/>
          <w:szCs w:val="24"/>
        </w:rPr>
        <w:t>календарного</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дня со дня размещения объявления об их приеме на официальном сайте</w:t>
      </w:r>
      <w:r w:rsidR="00D472FE" w:rsidRPr="00B63BE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63BE7">
        <w:rPr>
          <w:rFonts w:ascii="Times New Roman" w:hAnsi="Times New Roman" w:cs="Times New Roman"/>
          <w:sz w:val="24"/>
          <w:szCs w:val="24"/>
        </w:rPr>
        <w:t xml:space="preserve"> и на официальном сайте</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B63BE7">
        <w:rPr>
          <w:rFonts w:ascii="Times New Roman" w:hAnsi="Times New Roman" w:cs="Times New Roman"/>
          <w:sz w:val="24"/>
          <w:szCs w:val="24"/>
        </w:rPr>
        <w:t>11</w:t>
      </w:r>
      <w:r w:rsidR="006426CD" w:rsidRPr="00B63BE7">
        <w:rPr>
          <w:rFonts w:ascii="Times New Roman" w:hAnsi="Times New Roman" w:cs="Times New Roman"/>
          <w:sz w:val="24"/>
          <w:szCs w:val="24"/>
        </w:rPr>
        <w:t>.00 час до 1</w:t>
      </w:r>
      <w:r w:rsidR="00AE21F1" w:rsidRPr="00B63BE7">
        <w:rPr>
          <w:rFonts w:ascii="Times New Roman" w:hAnsi="Times New Roman" w:cs="Times New Roman"/>
          <w:sz w:val="24"/>
          <w:szCs w:val="24"/>
        </w:rPr>
        <w:t>6</w:t>
      </w:r>
      <w:r w:rsidR="006426CD" w:rsidRPr="00B63BE7">
        <w:rPr>
          <w:rFonts w:ascii="Times New Roman" w:hAnsi="Times New Roman" w:cs="Times New Roman"/>
          <w:sz w:val="24"/>
          <w:szCs w:val="24"/>
        </w:rPr>
        <w:t>.</w:t>
      </w:r>
      <w:r w:rsidR="00AE21F1" w:rsidRPr="00B63BE7">
        <w:rPr>
          <w:rFonts w:ascii="Times New Roman" w:hAnsi="Times New Roman" w:cs="Times New Roman"/>
          <w:sz w:val="24"/>
          <w:szCs w:val="24"/>
        </w:rPr>
        <w:t>00</w:t>
      </w:r>
      <w:r w:rsidR="006426CD" w:rsidRPr="00B63BE7">
        <w:rPr>
          <w:rFonts w:ascii="Times New Roman" w:hAnsi="Times New Roman" w:cs="Times New Roman"/>
          <w:sz w:val="24"/>
          <w:szCs w:val="24"/>
        </w:rPr>
        <w:t xml:space="preserve"> час, перерыв на обед с 13.00 до 14.00 часов по адресу: г. </w:t>
      </w:r>
      <w:r w:rsidR="006426CD" w:rsidRPr="008C0B2A">
        <w:rPr>
          <w:rFonts w:ascii="Times New Roman" w:hAnsi="Times New Roman" w:cs="Times New Roman"/>
          <w:sz w:val="24"/>
          <w:szCs w:val="24"/>
        </w:rPr>
        <w:t>Южно-Сахалинск</w:t>
      </w:r>
      <w:proofErr w:type="gramEnd"/>
      <w:r w:rsidR="006426CD" w:rsidRPr="008C0B2A">
        <w:rPr>
          <w:rFonts w:ascii="Times New Roman" w:hAnsi="Times New Roman" w:cs="Times New Roman"/>
          <w:sz w:val="24"/>
          <w:szCs w:val="24"/>
        </w:rPr>
        <w:t>, ул.</w:t>
      </w:r>
      <w:r w:rsidR="002D460E" w:rsidRPr="008C0B2A">
        <w:rPr>
          <w:rFonts w:ascii="Times New Roman" w:hAnsi="Times New Roman" w:cs="Times New Roman"/>
          <w:sz w:val="24"/>
          <w:szCs w:val="24"/>
        </w:rPr>
        <w:t xml:space="preserve"> </w:t>
      </w:r>
      <w:r w:rsidR="006426CD" w:rsidRPr="008C0B2A">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8C0B2A">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w:t>
      </w:r>
      <w:r w:rsidR="00D472FE" w:rsidRPr="00CE73B0">
        <w:rPr>
          <w:rFonts w:ascii="Times New Roman" w:hAnsi="Times New Roman" w:cs="Times New Roman"/>
          <w:sz w:val="24"/>
          <w:szCs w:val="24"/>
        </w:rPr>
        <w:t xml:space="preserve">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t>для включения</w:t>
      </w:r>
      <w:r w:rsidR="0063261D" w:rsidRPr="00CE73B0">
        <w:t xml:space="preserve"> в Кадровый резерв для  замещения должностей федеральной государственной гражданской службы в  Управлении Федеральной налоговой служб</w:t>
      </w:r>
      <w:r w:rsidR="0063261D">
        <w:t>ы России по Сахалинской области.</w:t>
      </w:r>
      <w:proofErr w:type="gramEnd"/>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w:t>
      </w:r>
      <w:r w:rsidRPr="00CE73B0">
        <w:rPr>
          <w:rFonts w:ascii="Times New Roman" w:hAnsi="Times New Roman" w:cs="Times New Roman"/>
          <w:sz w:val="24"/>
          <w:szCs w:val="24"/>
        </w:rPr>
        <w:lastRenderedPageBreak/>
        <w:t>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9"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0"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E73B0"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связи с его несоответствием ква</w:t>
      </w:r>
      <w:r w:rsidR="00106358">
        <w:t>лификационным требованиям к резервируемой</w:t>
      </w:r>
      <w:r w:rsidRPr="00CE73B0">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lastRenderedPageBreak/>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846EEC" w:rsidRPr="00AC1CEB">
        <w:rPr>
          <w:b/>
        </w:rPr>
        <w:t>2</w:t>
      </w:r>
      <w:r w:rsidR="008B476C" w:rsidRPr="00AC1CEB">
        <w:rPr>
          <w:b/>
        </w:rPr>
        <w:t>8</w:t>
      </w:r>
      <w:r w:rsidR="00846EEC" w:rsidRPr="00AC1CEB">
        <w:rPr>
          <w:b/>
        </w:rPr>
        <w:t>.04</w:t>
      </w:r>
      <w:r w:rsidR="00755B46" w:rsidRPr="00AC1CEB">
        <w:rPr>
          <w:b/>
        </w:rPr>
        <w:t>.2022</w:t>
      </w:r>
      <w:r w:rsidRPr="00AC1CEB">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E73B0" w:rsidRDefault="003B2003" w:rsidP="003B2003">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B74F2F">
      <w:pPr>
        <w:pStyle w:val="a7"/>
        <w:shd w:val="clear" w:color="auto" w:fill="FFFFFF"/>
        <w:tabs>
          <w:tab w:val="left" w:pos="1138"/>
        </w:tabs>
        <w:spacing w:line="317" w:lineRule="exact"/>
        <w:ind w:left="-709" w:firstLine="709"/>
        <w:jc w:val="both"/>
        <w:rPr>
          <w:sz w:val="24"/>
          <w:szCs w:val="24"/>
        </w:rPr>
      </w:pPr>
      <w:proofErr w:type="gramStart"/>
      <w:r w:rsidRPr="00B74F2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B74F2F">
        <w:rPr>
          <w:sz w:val="24"/>
          <w:szCs w:val="24"/>
        </w:rPr>
        <w:t xml:space="preserve"> должности, на замещение которой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E73B0" w:rsidRDefault="00AF267C" w:rsidP="00A54D75">
      <w:pPr>
        <w:ind w:left="-709" w:firstLine="709"/>
        <w:jc w:val="both"/>
        <w:rPr>
          <w:b/>
        </w:rPr>
      </w:pPr>
      <w:r w:rsidRPr="00CE73B0">
        <w:rPr>
          <w:b/>
        </w:rPr>
        <w:t>6. Методы оценки:</w:t>
      </w:r>
    </w:p>
    <w:p w:rsidR="0023461C" w:rsidRPr="00CE73B0" w:rsidRDefault="00AF267C" w:rsidP="00A54D75">
      <w:pPr>
        <w:ind w:left="-709" w:firstLine="709"/>
        <w:jc w:val="both"/>
        <w:rPr>
          <w:rFonts w:ascii="Arial Unicode MS" w:hAnsi="Arial Unicode MS" w:cs="Arial Unicode MS"/>
          <w:b/>
        </w:rPr>
      </w:pPr>
      <w:r w:rsidRPr="00CE73B0">
        <w:rPr>
          <w:b/>
        </w:rPr>
        <w:t>6</w:t>
      </w:r>
      <w:r w:rsidR="0023461C" w:rsidRPr="00CE73B0">
        <w:rPr>
          <w:b/>
        </w:rPr>
        <w:t xml:space="preserve">.1. </w:t>
      </w:r>
      <w:r w:rsidR="00A54D75" w:rsidRPr="00CE73B0">
        <w:rPr>
          <w:b/>
        </w:rPr>
        <w:t>Тестирование</w:t>
      </w:r>
      <w:r w:rsidRPr="00CE73B0">
        <w:rPr>
          <w:b/>
        </w:rPr>
        <w:t>.</w:t>
      </w:r>
    </w:p>
    <w:p w:rsidR="0023461C" w:rsidRPr="00CE73B0" w:rsidRDefault="0023461C" w:rsidP="00A54D75">
      <w:pPr>
        <w:pStyle w:val="a7"/>
        <w:ind w:left="-709" w:firstLine="709"/>
        <w:jc w:val="both"/>
        <w:rPr>
          <w:rFonts w:ascii="Arial Unicode MS" w:hAnsi="Arial Unicode MS" w:cs="Arial Unicode MS"/>
          <w:sz w:val="24"/>
          <w:szCs w:val="24"/>
        </w:rPr>
      </w:pPr>
      <w:r w:rsidRPr="00CE73B0">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E73B0">
        <w:rPr>
          <w:sz w:val="24"/>
          <w:szCs w:val="24"/>
        </w:rPr>
        <w:t xml:space="preserve"> </w:t>
      </w:r>
      <w:r w:rsidRPr="00CE73B0">
        <w:rPr>
          <w:sz w:val="24"/>
          <w:szCs w:val="24"/>
        </w:rPr>
        <w:t>противодействии коррупции, знаниями и умениями в сфере информационно-коммуникационных технологий;</w:t>
      </w:r>
    </w:p>
    <w:p w:rsidR="0023461C" w:rsidRPr="00CE73B0" w:rsidRDefault="0023461C" w:rsidP="003B2003">
      <w:pPr>
        <w:pStyle w:val="a7"/>
        <w:ind w:left="-709" w:right="20" w:firstLine="709"/>
        <w:jc w:val="both"/>
        <w:rPr>
          <w:rFonts w:ascii="Arial Unicode MS" w:hAnsi="Arial Unicode MS" w:cs="Arial Unicode MS"/>
          <w:sz w:val="24"/>
          <w:szCs w:val="24"/>
        </w:rPr>
      </w:pPr>
      <w:r w:rsidRPr="00CE73B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E73B0" w:rsidRDefault="0023461C" w:rsidP="00A54D75">
      <w:pPr>
        <w:pStyle w:val="510"/>
        <w:spacing w:line="317" w:lineRule="exact"/>
        <w:ind w:left="-709" w:firstLine="709"/>
        <w:jc w:val="both"/>
        <w:rPr>
          <w:rFonts w:ascii="Arial Unicode MS" w:hAnsi="Arial Unicode MS" w:cs="Arial Unicode MS"/>
          <w:sz w:val="24"/>
          <w:szCs w:val="24"/>
        </w:rPr>
      </w:pPr>
      <w:r w:rsidRPr="00CE73B0">
        <w:rPr>
          <w:sz w:val="24"/>
          <w:szCs w:val="24"/>
        </w:rPr>
        <w:t>Тест содерж</w:t>
      </w:r>
      <w:r w:rsidR="00A54D75" w:rsidRPr="00CE73B0">
        <w:rPr>
          <w:sz w:val="24"/>
          <w:szCs w:val="24"/>
        </w:rPr>
        <w:t>ит</w:t>
      </w:r>
      <w:r w:rsidRPr="00CE73B0">
        <w:rPr>
          <w:sz w:val="24"/>
          <w:szCs w:val="24"/>
        </w:rPr>
        <w:t xml:space="preserve"> не менее 40 и не более 60 вопросов.</w:t>
      </w:r>
      <w:r w:rsidR="00A54D75" w:rsidRPr="00CE73B0">
        <w:rPr>
          <w:sz w:val="24"/>
          <w:szCs w:val="24"/>
        </w:rPr>
        <w:t xml:space="preserve"> </w:t>
      </w:r>
      <w:r w:rsidRPr="00CE73B0">
        <w:rPr>
          <w:sz w:val="24"/>
          <w:szCs w:val="24"/>
        </w:rPr>
        <w:t>На каждый вопрос теста может быть только один верный вариант ответа.</w:t>
      </w:r>
      <w:r w:rsidR="00A54D75" w:rsidRPr="00CE73B0">
        <w:rPr>
          <w:sz w:val="24"/>
          <w:szCs w:val="24"/>
        </w:rPr>
        <w:t xml:space="preserve"> </w:t>
      </w:r>
      <w:r w:rsidRPr="00CE73B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E73B0">
        <w:rPr>
          <w:sz w:val="24"/>
          <w:szCs w:val="24"/>
        </w:rPr>
        <w:t>дств хр</w:t>
      </w:r>
      <w:proofErr w:type="gramEnd"/>
      <w:r w:rsidRPr="00CE73B0">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lastRenderedPageBreak/>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E73B0"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Тестирование считается пройденным, если кандидат правильно ответил на 70 и более процентов заданных вопросов.</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2"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92E8C" w:rsidRPr="00CE73B0" w:rsidRDefault="00AF267C" w:rsidP="00135F83">
      <w:pPr>
        <w:ind w:left="-709" w:firstLine="709"/>
        <w:jc w:val="both"/>
      </w:pPr>
      <w:r w:rsidRPr="00CE73B0">
        <w:rPr>
          <w:b/>
        </w:rPr>
        <w:t>6</w:t>
      </w:r>
      <w:r w:rsidR="00A92E8C" w:rsidRPr="00CE73B0">
        <w:rPr>
          <w:b/>
        </w:rPr>
        <w:t>.</w:t>
      </w:r>
      <w:r w:rsidR="00A54D75" w:rsidRPr="00CE73B0">
        <w:rPr>
          <w:b/>
        </w:rPr>
        <w:t>3.</w:t>
      </w:r>
      <w:r w:rsidR="00A92E8C" w:rsidRPr="00CE73B0">
        <w:rPr>
          <w:b/>
        </w:rPr>
        <w:t xml:space="preserve"> В</w:t>
      </w:r>
      <w:r w:rsidR="00815BAC" w:rsidRPr="00CE73B0">
        <w:rPr>
          <w:b/>
        </w:rPr>
        <w:t>ыполнение практического задания (</w:t>
      </w:r>
      <w:r w:rsidRPr="00CE73B0">
        <w:rPr>
          <w:b/>
        </w:rPr>
        <w:t>написание реферата).</w:t>
      </w:r>
      <w:r w:rsidR="00AE34C2" w:rsidRPr="00CE73B0">
        <w:t xml:space="preserve"> </w:t>
      </w:r>
      <w:r w:rsidR="00A92E8C" w:rsidRPr="00CE73B0">
        <w:t>М</w:t>
      </w:r>
      <w:r w:rsidR="001614C8" w:rsidRPr="00CE73B0">
        <w:t>аксимальный балл – 5 баллов.</w:t>
      </w:r>
    </w:p>
    <w:p w:rsidR="00A54D75" w:rsidRPr="00CE73B0" w:rsidRDefault="00AF267C" w:rsidP="00A54D75">
      <w:pPr>
        <w:pStyle w:val="510"/>
        <w:spacing w:line="317" w:lineRule="exact"/>
        <w:ind w:left="-851" w:firstLine="851"/>
        <w:jc w:val="both"/>
        <w:rPr>
          <w:rFonts w:ascii="Arial Unicode MS" w:hAnsi="Arial Unicode MS" w:cs="Arial Unicode MS"/>
          <w:sz w:val="24"/>
          <w:szCs w:val="24"/>
        </w:rPr>
      </w:pPr>
      <w:r w:rsidRPr="00CE73B0">
        <w:rPr>
          <w:b/>
          <w:sz w:val="24"/>
          <w:szCs w:val="24"/>
        </w:rPr>
        <w:t>6</w:t>
      </w:r>
      <w:r w:rsidR="00A54D75" w:rsidRPr="00CE73B0">
        <w:rPr>
          <w:b/>
          <w:sz w:val="24"/>
          <w:szCs w:val="24"/>
        </w:rPr>
        <w:t>.4. Анкетирование</w:t>
      </w:r>
      <w:r w:rsidRPr="00CE73B0">
        <w:rPr>
          <w:b/>
          <w:sz w:val="24"/>
          <w:szCs w:val="24"/>
        </w:rPr>
        <w:t xml:space="preserve">. </w:t>
      </w:r>
      <w:r w:rsidRPr="00CE73B0">
        <w:rPr>
          <w:sz w:val="24"/>
          <w:szCs w:val="24"/>
        </w:rPr>
        <w:t>Осуществляется путем з</w:t>
      </w:r>
      <w:r w:rsidR="00A54D75" w:rsidRPr="00CE73B0">
        <w:rPr>
          <w:sz w:val="24"/>
          <w:szCs w:val="24"/>
        </w:rPr>
        <w:t>аполнени</w:t>
      </w:r>
      <w:r w:rsidR="00726420" w:rsidRPr="00CE73B0">
        <w:rPr>
          <w:sz w:val="24"/>
          <w:szCs w:val="24"/>
        </w:rPr>
        <w:t>я кандида</w:t>
      </w:r>
      <w:r w:rsidRPr="00CE73B0">
        <w:rPr>
          <w:sz w:val="24"/>
          <w:szCs w:val="24"/>
        </w:rPr>
        <w:t>том</w:t>
      </w:r>
      <w:r w:rsidR="00A54D75" w:rsidRPr="00CE73B0">
        <w:rPr>
          <w:sz w:val="24"/>
          <w:szCs w:val="24"/>
        </w:rPr>
        <w:t xml:space="preserve"> опросных листов. Оценка результатов анкетирования производится по 5-бальной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CE73B0">
        <w:rPr>
          <w:rFonts w:ascii="Times New Roman" w:hAnsi="Times New Roman" w:cs="Times New Roman"/>
          <w:sz w:val="24"/>
          <w:szCs w:val="24"/>
        </w:rPr>
        <w:t xml:space="preserve">Управление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4714F4" w:rsidP="00CE50AD"/>
    <w:p w:rsidR="004714F4" w:rsidRDefault="00CE50AD" w:rsidP="00CE50AD">
      <w:pPr>
        <w:rPr>
          <w:color w:val="000000"/>
          <w:sz w:val="26"/>
          <w:szCs w:val="26"/>
        </w:rPr>
      </w:pPr>
      <w:r>
        <w:rPr>
          <w:color w:val="000000"/>
          <w:sz w:val="26"/>
          <w:szCs w:val="26"/>
        </w:rPr>
        <w:t xml:space="preserve">                                                                  </w:t>
      </w:r>
      <w:r w:rsidRPr="00010902">
        <w:rPr>
          <w:color w:val="000000"/>
          <w:sz w:val="26"/>
          <w:szCs w:val="26"/>
        </w:rPr>
        <w:t xml:space="preserve"> </w:t>
      </w:r>
    </w:p>
    <w:p w:rsidR="004714F4" w:rsidRDefault="004714F4" w:rsidP="00CE50AD">
      <w:pPr>
        <w:rPr>
          <w:color w:val="000000"/>
          <w:sz w:val="26"/>
          <w:szCs w:val="26"/>
        </w:rPr>
      </w:pPr>
    </w:p>
    <w:p w:rsidR="004714F4" w:rsidRDefault="004714F4" w:rsidP="00CE50AD">
      <w:pPr>
        <w:rPr>
          <w:color w:val="000000"/>
          <w:sz w:val="26"/>
          <w:szCs w:val="26"/>
        </w:rPr>
      </w:pPr>
    </w:p>
    <w:p w:rsidR="004714F4" w:rsidRDefault="004714F4" w:rsidP="00CE50AD">
      <w:pPr>
        <w:rPr>
          <w:color w:val="000000"/>
          <w:sz w:val="26"/>
          <w:szCs w:val="26"/>
        </w:rPr>
      </w:pPr>
    </w:p>
    <w:p w:rsidR="004714F4" w:rsidRDefault="004714F4" w:rsidP="00CE50AD">
      <w:pPr>
        <w:rPr>
          <w:color w:val="000000"/>
          <w:sz w:val="26"/>
          <w:szCs w:val="26"/>
        </w:rPr>
      </w:pPr>
    </w:p>
    <w:p w:rsidR="004714F4" w:rsidRDefault="004714F4" w:rsidP="00CE50AD">
      <w:pPr>
        <w:rPr>
          <w:color w:val="000000"/>
          <w:sz w:val="26"/>
          <w:szCs w:val="26"/>
        </w:rPr>
      </w:pPr>
    </w:p>
    <w:p w:rsidR="004714F4" w:rsidRDefault="004714F4" w:rsidP="00CE50AD">
      <w:pPr>
        <w:rPr>
          <w:color w:val="000000"/>
          <w:sz w:val="26"/>
          <w:szCs w:val="26"/>
        </w:rPr>
      </w:pPr>
    </w:p>
    <w:p w:rsidR="004714F4" w:rsidRDefault="004714F4" w:rsidP="00CE50AD">
      <w:pPr>
        <w:rPr>
          <w:color w:val="000000"/>
          <w:sz w:val="26"/>
          <w:szCs w:val="26"/>
        </w:rPr>
      </w:pPr>
    </w:p>
    <w:p w:rsidR="004714F4" w:rsidRDefault="004714F4" w:rsidP="00CE50AD">
      <w:pPr>
        <w:rPr>
          <w:color w:val="000000"/>
          <w:sz w:val="26"/>
          <w:szCs w:val="26"/>
        </w:rPr>
      </w:pPr>
    </w:p>
    <w:p w:rsidR="004714F4" w:rsidRDefault="004714F4" w:rsidP="00CE50AD">
      <w:pPr>
        <w:rPr>
          <w:color w:val="000000"/>
          <w:sz w:val="26"/>
          <w:szCs w:val="26"/>
        </w:rPr>
      </w:pPr>
    </w:p>
    <w:p w:rsidR="004714F4" w:rsidRDefault="004714F4" w:rsidP="00CE50AD">
      <w:pPr>
        <w:rPr>
          <w:color w:val="000000"/>
          <w:sz w:val="26"/>
          <w:szCs w:val="26"/>
        </w:rPr>
      </w:pPr>
    </w:p>
    <w:p w:rsidR="004714F4" w:rsidRDefault="004714F4" w:rsidP="00CE50AD">
      <w:pPr>
        <w:rPr>
          <w:color w:val="000000"/>
          <w:sz w:val="26"/>
          <w:szCs w:val="26"/>
        </w:rPr>
      </w:pPr>
    </w:p>
    <w:p w:rsidR="004714F4" w:rsidRDefault="004714F4" w:rsidP="00CE50AD">
      <w:pPr>
        <w:rPr>
          <w:color w:val="000000"/>
          <w:sz w:val="26"/>
          <w:szCs w:val="26"/>
        </w:rPr>
      </w:pPr>
    </w:p>
    <w:p w:rsidR="004714F4" w:rsidRDefault="004714F4" w:rsidP="00CE50AD">
      <w:pPr>
        <w:rPr>
          <w:color w:val="000000"/>
          <w:sz w:val="26"/>
          <w:szCs w:val="26"/>
        </w:rPr>
      </w:pPr>
    </w:p>
    <w:p w:rsidR="004714F4" w:rsidRDefault="004714F4" w:rsidP="00CE50AD">
      <w:pPr>
        <w:rPr>
          <w:color w:val="000000"/>
          <w:sz w:val="26"/>
          <w:szCs w:val="26"/>
        </w:rPr>
      </w:pPr>
    </w:p>
    <w:p w:rsidR="00CE50AD" w:rsidRPr="00010902" w:rsidRDefault="00CE50AD" w:rsidP="004714F4">
      <w:pPr>
        <w:jc w:val="right"/>
        <w:rPr>
          <w:sz w:val="26"/>
          <w:szCs w:val="26"/>
        </w:rPr>
      </w:pPr>
      <w:bookmarkStart w:id="1" w:name="_GoBack"/>
      <w:r w:rsidRPr="00010902">
        <w:rPr>
          <w:color w:val="000000"/>
          <w:sz w:val="26"/>
          <w:szCs w:val="26"/>
        </w:rPr>
        <w:lastRenderedPageBreak/>
        <w:t xml:space="preserve">  </w:t>
      </w:r>
      <w:proofErr w:type="spellStart"/>
      <w:r w:rsidR="00846EEC">
        <w:rPr>
          <w:color w:val="000000"/>
          <w:sz w:val="26"/>
          <w:szCs w:val="26"/>
        </w:rPr>
        <w:t>И.о</w:t>
      </w:r>
      <w:proofErr w:type="gramStart"/>
      <w:r w:rsidR="00846EEC">
        <w:rPr>
          <w:color w:val="000000"/>
          <w:sz w:val="26"/>
          <w:szCs w:val="26"/>
        </w:rPr>
        <w:t>.р</w:t>
      </w:r>
      <w:proofErr w:type="gramEnd"/>
      <w:r w:rsidR="00846EEC">
        <w:rPr>
          <w:sz w:val="26"/>
          <w:szCs w:val="26"/>
        </w:rPr>
        <w:t>уководителя</w:t>
      </w:r>
      <w:proofErr w:type="spellEnd"/>
      <w:r w:rsidRPr="00010902">
        <w:rPr>
          <w:sz w:val="26"/>
          <w:szCs w:val="26"/>
        </w:rPr>
        <w:t xml:space="preserve"> Управления ФНС</w:t>
      </w:r>
    </w:p>
    <w:p w:rsidR="00CE50AD" w:rsidRPr="00010902" w:rsidRDefault="00CE50AD" w:rsidP="004714F4">
      <w:pPr>
        <w:ind w:left="4500"/>
        <w:jc w:val="right"/>
        <w:rPr>
          <w:sz w:val="26"/>
          <w:szCs w:val="26"/>
        </w:rPr>
      </w:pPr>
      <w:r w:rsidRPr="00010902">
        <w:rPr>
          <w:sz w:val="26"/>
          <w:szCs w:val="26"/>
        </w:rPr>
        <w:t xml:space="preserve"> России по Сахалинской области</w:t>
      </w:r>
    </w:p>
    <w:p w:rsidR="00CE50AD" w:rsidRPr="00010902" w:rsidRDefault="00CE50AD" w:rsidP="004714F4">
      <w:pPr>
        <w:ind w:left="4500"/>
        <w:jc w:val="right"/>
        <w:rPr>
          <w:sz w:val="26"/>
          <w:szCs w:val="26"/>
        </w:rPr>
      </w:pPr>
      <w:r w:rsidRPr="00010902">
        <w:rPr>
          <w:sz w:val="26"/>
          <w:szCs w:val="26"/>
        </w:rPr>
        <w:t xml:space="preserve"> </w:t>
      </w:r>
      <w:proofErr w:type="spellStart"/>
      <w:r w:rsidR="00846EEC">
        <w:rPr>
          <w:sz w:val="26"/>
          <w:szCs w:val="26"/>
        </w:rPr>
        <w:t>А.А</w:t>
      </w:r>
      <w:bookmarkEnd w:id="1"/>
      <w:r w:rsidR="00846EEC">
        <w:rPr>
          <w:sz w:val="26"/>
          <w:szCs w:val="26"/>
        </w:rPr>
        <w:t>.Насыйровой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026D08" w:rsidRDefault="00026D08" w:rsidP="00026D08">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026D08" w:rsidRDefault="00026D08" w:rsidP="00026D08">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p>
    <w:p w:rsidR="00026D08" w:rsidRDefault="00026D08" w:rsidP="00026D0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4. Гражданство (если изменяли, то укажите, когда и по какой причине, если имеете гражданство другого государства –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proofErr w:type="gramStart"/>
      <w:r>
        <w:t>(фамилия, имя, отчество,</w:t>
      </w:r>
      <w:proofErr w:type="gramEnd"/>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proofErr w:type="gramStart"/>
            <w:r>
              <w:t>г</w:t>
            </w:r>
            <w:proofErr w:type="gramEnd"/>
            <w:r>
              <w:t>.</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lastRenderedPageBreak/>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кадров и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w:t>
      </w:r>
      <w:proofErr w:type="gramStart"/>
      <w:r>
        <w:t>(указывается наименование кадрового подразделения федерального</w:t>
      </w:r>
      <w:proofErr w:type="gramEnd"/>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(фамилия, имя, отчество, дата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(место работы (службы), занимаемая (замещаемая) должность; в случае</w:t>
      </w:r>
      <w:proofErr w:type="gramEnd"/>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w:t>
      </w:r>
      <w:proofErr w:type="gramStart"/>
      <w:r>
        <w:t>замещение</w:t>
      </w:r>
      <w:proofErr w:type="gramEnd"/>
      <w:r>
        <w:t xml:space="preserve"> которой претендует гражданин (если применимо))</w:t>
      </w:r>
    </w:p>
    <w:p w:rsidR="00973D87" w:rsidRDefault="00973D87" w:rsidP="00973D87">
      <w:pPr>
        <w:pStyle w:val="ConsPlusNonformat"/>
      </w:pPr>
      <w:proofErr w:type="gramStart"/>
      <w:r>
        <w:t>зарегистрированный</w:t>
      </w:r>
      <w:proofErr w:type="gramEnd"/>
      <w:r>
        <w:t xml:space="preserve">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w:t>
      </w:r>
      <w:proofErr w:type="gramStart"/>
      <w:r>
        <w:t>нужное</w:t>
      </w:r>
      <w:proofErr w:type="gramEnd"/>
      <w:r>
        <w:t xml:space="preserve">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(фамилия, имя, отчество, год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(адрес места регистрации, основное место работы (службы), занимаемая</w:t>
      </w:r>
      <w:proofErr w:type="gramEnd"/>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 xml:space="preserve">на   праве   собственности,   о   вкладах  в  банках,  ценных  бумагах,  </w:t>
      </w:r>
      <w:proofErr w:type="gramStart"/>
      <w:r>
        <w:t>об</w:t>
      </w:r>
      <w:proofErr w:type="gramEnd"/>
    </w:p>
    <w:p w:rsidR="00973D87" w:rsidRDefault="00973D87" w:rsidP="00973D87">
      <w:pPr>
        <w:pStyle w:val="ConsPlusNonformat"/>
      </w:pPr>
      <w:proofErr w:type="gramStart"/>
      <w:r>
        <w:t>обязательствах</w:t>
      </w:r>
      <w:proofErr w:type="gramEnd"/>
      <w:r>
        <w:t xml:space="preserve">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2" w:name="Par51"/>
      <w:bookmarkEnd w:id="2"/>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3" w:name="Par87"/>
      <w:bookmarkEnd w:id="3"/>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4" w:name="Par168"/>
      <w:bookmarkEnd w:id="4"/>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5" w:name="Par170"/>
      <w:bookmarkEnd w:id="5"/>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6" w:name="Par265"/>
      <w:bookmarkEnd w:id="6"/>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38"/>
      <w:bookmarkEnd w:id="7"/>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8" w:name="Par371"/>
      <w:bookmarkEnd w:id="8"/>
      <w:r>
        <w:t xml:space="preserve">    Раздел 5. Сведения о ценных бумагах</w:t>
      </w:r>
    </w:p>
    <w:p w:rsidR="00973D87" w:rsidRDefault="00973D87" w:rsidP="00973D87">
      <w:pPr>
        <w:pStyle w:val="ConsPlusNonformat"/>
      </w:pPr>
      <w:bookmarkStart w:id="9" w:name="Par373"/>
      <w:bookmarkEnd w:id="9"/>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0" w:name="Par418"/>
      <w:bookmarkEnd w:id="10"/>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w:t>
      </w:r>
      <w:proofErr w:type="gramStart"/>
      <w:r>
        <w:t>суммарная</w:t>
      </w:r>
      <w:proofErr w:type="gramEnd"/>
    </w:p>
    <w:p w:rsidR="00973D87" w:rsidRDefault="00973D87" w:rsidP="00973D87">
      <w:pPr>
        <w:pStyle w:val="ConsPlusNonformat"/>
      </w:pPr>
      <w:r>
        <w:t xml:space="preserve">декларированная стоимость ценных бумаг, включая доли участия </w:t>
      </w:r>
      <w:proofErr w:type="gramStart"/>
      <w:r>
        <w:t>в</w:t>
      </w:r>
      <w:proofErr w:type="gramEnd"/>
      <w:r>
        <w:t xml:space="preserve"> коммерческих</w:t>
      </w:r>
    </w:p>
    <w:p w:rsidR="00973D87" w:rsidRDefault="00973D87" w:rsidP="00973D87">
      <w:pPr>
        <w:pStyle w:val="ConsPlusNonformat"/>
      </w:pPr>
      <w:proofErr w:type="gramStart"/>
      <w:r>
        <w:t>организациях</w:t>
      </w:r>
      <w:proofErr w:type="gramEnd"/>
      <w:r>
        <w:t xml:space="preserve">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1" w:name="Par474"/>
      <w:bookmarkEnd w:id="11"/>
      <w:r>
        <w:t xml:space="preserve">    Раздел 6. Сведения об обязательствах имущественного характера</w:t>
      </w:r>
    </w:p>
    <w:p w:rsidR="00973D87" w:rsidRDefault="00973D87" w:rsidP="00973D87">
      <w:pPr>
        <w:pStyle w:val="ConsPlusNonformat"/>
      </w:pPr>
      <w:bookmarkStart w:id="12" w:name="Par476"/>
      <w:bookmarkEnd w:id="12"/>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3" w:name="Par509"/>
      <w:bookmarkEnd w:id="13"/>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4" w:name="Par550"/>
      <w:bookmarkEnd w:id="14"/>
      <w:r>
        <w:rPr>
          <w:rFonts w:cs="Calibri"/>
        </w:rPr>
        <w:t>&lt;1</w:t>
      </w:r>
      <w:proofErr w:type="gramStart"/>
      <w:r>
        <w:rPr>
          <w:rFonts w:cs="Calibri"/>
        </w:rPr>
        <w:t>&gt; З</w:t>
      </w:r>
      <w:proofErr w:type="gramEnd"/>
      <w:r>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5" w:name="Par551"/>
      <w:bookmarkEnd w:id="15"/>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6" w:name="Par552"/>
      <w:bookmarkEnd w:id="16"/>
      <w:r>
        <w:rPr>
          <w:rFonts w:cs="Calibri"/>
        </w:rPr>
        <w:t>&lt;3</w:t>
      </w:r>
      <w:proofErr w:type="gramStart"/>
      <w:r>
        <w:rPr>
          <w:rFonts w:cs="Calibri"/>
        </w:rPr>
        <w:t>&gt; У</w:t>
      </w:r>
      <w:proofErr w:type="gramEnd"/>
      <w:r>
        <w:rPr>
          <w:rFonts w:cs="Calibri"/>
        </w:rPr>
        <w:t>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7" w:name="Par553"/>
      <w:bookmarkEnd w:id="17"/>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8" w:name="Par554"/>
      <w:bookmarkEnd w:id="18"/>
      <w:r>
        <w:rPr>
          <w:rFonts w:cs="Calibri"/>
        </w:rPr>
        <w:t xml:space="preserve">&lt;5&gt; Сведения о расходах представляются в случаях, установленных </w:t>
      </w:r>
      <w:hyperlink r:id="rId13"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xml:space="preserve">. N 230-ФЗ "О </w:t>
      </w:r>
      <w:proofErr w:type="gramStart"/>
      <w:r>
        <w:rPr>
          <w:rFonts w:cs="Calibri"/>
        </w:rPr>
        <w:t>контроле за</w:t>
      </w:r>
      <w:proofErr w:type="gramEnd"/>
      <w:r>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9" w:name="Par555"/>
      <w:bookmarkEnd w:id="19"/>
      <w:r>
        <w:rPr>
          <w:rFonts w:cs="Calibri"/>
        </w:rPr>
        <w:t>&lt;6</w:t>
      </w:r>
      <w:proofErr w:type="gramStart"/>
      <w:r>
        <w:rPr>
          <w:rFonts w:cs="Calibri"/>
        </w:rPr>
        <w:t>&gt; У</w:t>
      </w:r>
      <w:proofErr w:type="gramEnd"/>
      <w:r>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20" w:name="Par556"/>
      <w:bookmarkEnd w:id="20"/>
      <w:r>
        <w:rPr>
          <w:rFonts w:cs="Calibri"/>
        </w:rPr>
        <w:t>&lt;7</w:t>
      </w:r>
      <w:proofErr w:type="gramStart"/>
      <w:r>
        <w:rPr>
          <w:rFonts w:cs="Calibri"/>
        </w:rPr>
        <w:t>&gt; У</w:t>
      </w:r>
      <w:proofErr w:type="gramEnd"/>
      <w:r>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1" w:name="Par557"/>
      <w:bookmarkEnd w:id="21"/>
      <w:r>
        <w:rPr>
          <w:rFonts w:cs="Calibri"/>
        </w:rPr>
        <w:t>&lt;8</w:t>
      </w:r>
      <w:proofErr w:type="gramStart"/>
      <w:r>
        <w:rPr>
          <w:rFonts w:cs="Calibri"/>
        </w:rPr>
        <w:t>&gt; У</w:t>
      </w:r>
      <w:proofErr w:type="gramEnd"/>
      <w:r>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2" w:name="Par558"/>
      <w:bookmarkEnd w:id="22"/>
      <w:r>
        <w:rPr>
          <w:rFonts w:cs="Calibri"/>
        </w:rPr>
        <w:t>&lt;9</w:t>
      </w:r>
      <w:proofErr w:type="gramStart"/>
      <w:r>
        <w:rPr>
          <w:rFonts w:cs="Calibri"/>
        </w:rPr>
        <w:t>&gt; У</w:t>
      </w:r>
      <w:proofErr w:type="gramEnd"/>
      <w:r>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3" w:name="Par559"/>
      <w:bookmarkEnd w:id="23"/>
      <w:r>
        <w:rPr>
          <w:rFonts w:cs="Calibri"/>
        </w:rPr>
        <w:t>&lt;10</w:t>
      </w:r>
      <w:proofErr w:type="gramStart"/>
      <w:r>
        <w:rPr>
          <w:rFonts w:cs="Calibri"/>
        </w:rPr>
        <w:t>&gt; У</w:t>
      </w:r>
      <w:proofErr w:type="gramEnd"/>
      <w:r>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4" w:name="Par560"/>
      <w:bookmarkEnd w:id="24"/>
      <w:r>
        <w:rPr>
          <w:rFonts w:cs="Calibri"/>
        </w:rPr>
        <w:t>&lt;11</w:t>
      </w:r>
      <w:proofErr w:type="gramStart"/>
      <w:r>
        <w:rPr>
          <w:rFonts w:cs="Calibri"/>
        </w:rPr>
        <w:t>&gt; У</w:t>
      </w:r>
      <w:proofErr w:type="gramEnd"/>
      <w:r>
        <w:rPr>
          <w:rFonts w:cs="Calibri"/>
        </w:rPr>
        <w:t>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5" w:name="Par561"/>
      <w:bookmarkEnd w:id="25"/>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2"/>
      <w:bookmarkEnd w:id="26"/>
      <w:r>
        <w:rPr>
          <w:rFonts w:cs="Calibri"/>
        </w:rPr>
        <w:t>&lt;13</w:t>
      </w:r>
      <w:proofErr w:type="gramStart"/>
      <w:r>
        <w:rPr>
          <w:rFonts w:cs="Calibri"/>
        </w:rPr>
        <w:t>&gt; У</w:t>
      </w:r>
      <w:proofErr w:type="gramEnd"/>
      <w:r>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3"/>
      <w:bookmarkEnd w:id="27"/>
      <w:r>
        <w:rPr>
          <w:rFonts w:cs="Calibri"/>
        </w:rPr>
        <w:t>&lt;14</w:t>
      </w:r>
      <w:proofErr w:type="gramStart"/>
      <w:r>
        <w:rPr>
          <w:rFonts w:cs="Calibri"/>
        </w:rPr>
        <w:t>&gt; У</w:t>
      </w:r>
      <w:proofErr w:type="gramEnd"/>
      <w:r>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8" w:name="Par564"/>
      <w:bookmarkEnd w:id="28"/>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9" w:name="Par565"/>
      <w:bookmarkEnd w:id="29"/>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30" w:name="Par566"/>
      <w:bookmarkEnd w:id="30"/>
      <w:r>
        <w:rPr>
          <w:rFonts w:cs="Calibri"/>
        </w:rPr>
        <w:t>&lt;17</w:t>
      </w:r>
      <w:proofErr w:type="gramStart"/>
      <w:r>
        <w:rPr>
          <w:rFonts w:cs="Calibri"/>
        </w:rPr>
        <w:t>&gt; У</w:t>
      </w:r>
      <w:proofErr w:type="gramEnd"/>
      <w:r>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67"/>
      <w:bookmarkEnd w:id="31"/>
      <w:r>
        <w:rPr>
          <w:rFonts w:cs="Calibri"/>
        </w:rPr>
        <w:t>&lt;18</w:t>
      </w:r>
      <w:proofErr w:type="gramStart"/>
      <w:r>
        <w:rPr>
          <w:rFonts w:cs="Calibri"/>
        </w:rPr>
        <w:t>&gt; У</w:t>
      </w:r>
      <w:proofErr w:type="gramEnd"/>
      <w:r>
        <w:rPr>
          <w:rFonts w:cs="Calibri"/>
        </w:rPr>
        <w:t xml:space="preserve">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2" w:name="Par568"/>
      <w:bookmarkEnd w:id="32"/>
      <w:r>
        <w:rPr>
          <w:rFonts w:cs="Calibri"/>
        </w:rPr>
        <w:t>&lt;19</w:t>
      </w:r>
      <w:proofErr w:type="gramStart"/>
      <w:r>
        <w:rPr>
          <w:rFonts w:cs="Calibri"/>
        </w:rPr>
        <w:t>&gt; У</w:t>
      </w:r>
      <w:proofErr w:type="gramEnd"/>
      <w:r>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3" w:name="Par569"/>
      <w:bookmarkEnd w:id="33"/>
      <w:r>
        <w:rPr>
          <w:rFonts w:cs="Calibri"/>
        </w:rPr>
        <w:t>&lt;20</w:t>
      </w:r>
      <w:proofErr w:type="gramStart"/>
      <w:r>
        <w:rPr>
          <w:rFonts w:cs="Calibri"/>
        </w:rPr>
        <w:t>&gt; У</w:t>
      </w:r>
      <w:proofErr w:type="gramEnd"/>
      <w:r>
        <w:rPr>
          <w:rFonts w:cs="Calibri"/>
        </w:rPr>
        <w:t>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4" w:name="Par570"/>
      <w:bookmarkEnd w:id="34"/>
      <w:r>
        <w:rPr>
          <w:rFonts w:cs="Calibri"/>
        </w:rPr>
        <w:t>&lt;21</w:t>
      </w:r>
      <w:proofErr w:type="gramStart"/>
      <w:r>
        <w:rPr>
          <w:rFonts w:cs="Calibri"/>
        </w:rPr>
        <w:t>&gt; У</w:t>
      </w:r>
      <w:proofErr w:type="gramEnd"/>
      <w:r>
        <w:rPr>
          <w:rFonts w:cs="Calibri"/>
        </w:rPr>
        <w:t>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5" w:name="Par571"/>
      <w:bookmarkEnd w:id="35"/>
      <w:r>
        <w:rPr>
          <w:rFonts w:cs="Calibri"/>
        </w:rPr>
        <w:t>&lt;22</w:t>
      </w:r>
      <w:proofErr w:type="gramStart"/>
      <w:r>
        <w:rPr>
          <w:rFonts w:cs="Calibri"/>
        </w:rPr>
        <w:t>&gt; У</w:t>
      </w:r>
      <w:proofErr w:type="gramEnd"/>
      <w:r>
        <w:rPr>
          <w:rFonts w:cs="Calibri"/>
        </w:rPr>
        <w:t>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6" w:name="Par572"/>
      <w:bookmarkEnd w:id="36"/>
      <w:r>
        <w:rPr>
          <w:rFonts w:cs="Calibri"/>
        </w:rPr>
        <w:t>&lt;23</w:t>
      </w:r>
      <w:proofErr w:type="gramStart"/>
      <w:r>
        <w:rPr>
          <w:rFonts w:cs="Calibri"/>
        </w:rPr>
        <w:t>&gt; У</w:t>
      </w:r>
      <w:proofErr w:type="gramEnd"/>
      <w:r>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7" w:name="Par573"/>
      <w:bookmarkEnd w:id="37"/>
      <w:r>
        <w:rPr>
          <w:rFonts w:cs="Calibri"/>
        </w:rPr>
        <w:t>&lt;24</w:t>
      </w:r>
      <w:proofErr w:type="gramStart"/>
      <w:r>
        <w:rPr>
          <w:rFonts w:cs="Calibri"/>
        </w:rPr>
        <w:t>&gt; У</w:t>
      </w:r>
      <w:proofErr w:type="gramEnd"/>
      <w:r>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8" w:name="Par574"/>
      <w:bookmarkEnd w:id="38"/>
      <w:r>
        <w:rPr>
          <w:rFonts w:cs="Calibri"/>
        </w:rPr>
        <w:t>&lt;25</w:t>
      </w:r>
      <w:proofErr w:type="gramStart"/>
      <w:r>
        <w:rPr>
          <w:rFonts w:cs="Calibri"/>
        </w:rPr>
        <w:t>&gt; У</w:t>
      </w:r>
      <w:proofErr w:type="gramEnd"/>
      <w:r>
        <w:rPr>
          <w:rFonts w:cs="Calibri"/>
        </w:rPr>
        <w:t>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9" w:name="Par575"/>
      <w:bookmarkEnd w:id="39"/>
      <w:r>
        <w:rPr>
          <w:rFonts w:cs="Calibri"/>
        </w:rPr>
        <w:t>&lt;26</w:t>
      </w:r>
      <w:proofErr w:type="gramStart"/>
      <w:r>
        <w:rPr>
          <w:rFonts w:cs="Calibri"/>
        </w:rPr>
        <w:t>&gt; У</w:t>
      </w:r>
      <w:proofErr w:type="gramEnd"/>
      <w:r>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40" w:name="Par576"/>
      <w:bookmarkEnd w:id="40"/>
      <w:r>
        <w:rPr>
          <w:rFonts w:cs="Calibri"/>
        </w:rPr>
        <w:t>&lt;27</w:t>
      </w:r>
      <w:proofErr w:type="gramStart"/>
      <w:r>
        <w:rPr>
          <w:rFonts w:cs="Calibri"/>
        </w:rPr>
        <w:t>&gt; У</w:t>
      </w:r>
      <w:proofErr w:type="gramEnd"/>
      <w:r>
        <w:rPr>
          <w:rFonts w:cs="Calibri"/>
        </w:rPr>
        <w:t>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1" w:name="Par577"/>
      <w:bookmarkEnd w:id="41"/>
      <w:r>
        <w:rPr>
          <w:rFonts w:cs="Calibri"/>
        </w:rPr>
        <w:t>&lt;28</w:t>
      </w:r>
      <w:proofErr w:type="gramStart"/>
      <w:r>
        <w:rPr>
          <w:rFonts w:cs="Calibri"/>
        </w:rPr>
        <w:t>&gt; У</w:t>
      </w:r>
      <w:proofErr w:type="gramEnd"/>
      <w:r>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2" w:name="Par578"/>
      <w:bookmarkEnd w:id="42"/>
      <w:r>
        <w:rPr>
          <w:rFonts w:cs="Calibri"/>
        </w:rPr>
        <w:t>&lt;29</w:t>
      </w:r>
      <w:proofErr w:type="gramStart"/>
      <w:r>
        <w:rPr>
          <w:rFonts w:cs="Calibri"/>
        </w:rPr>
        <w:t>&gt; У</w:t>
      </w:r>
      <w:proofErr w:type="gramEnd"/>
      <w:r>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proofErr w:type="gramStart"/>
      <w:r>
        <w:rPr>
          <w:sz w:val="20"/>
        </w:rPr>
        <w:t>(фамилия, имя, отчество, дата рождения,</w:t>
      </w:r>
      <w:proofErr w:type="gramEnd"/>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proofErr w:type="gramStart"/>
      <w:r>
        <w:rPr>
          <w:sz w:val="28"/>
          <w:szCs w:val="28"/>
          <w:vertAlign w:val="superscript"/>
        </w:rPr>
        <w:t>1</w:t>
      </w:r>
      <w:proofErr w:type="gramEnd"/>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proofErr w:type="gramStart"/>
            <w:r>
              <w:rPr>
                <w:sz w:val="28"/>
                <w:szCs w:val="28"/>
                <w:vertAlign w:val="superscript"/>
              </w:rPr>
              <w:t>2</w:t>
            </w:r>
            <w:proofErr w:type="gramEnd"/>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proofErr w:type="gramStart"/>
            <w:r>
              <w:rPr>
                <w:sz w:val="20"/>
              </w:rPr>
              <w:t xml:space="preserve">(подпись государственного гражданского служащего или муниципального служащего, </w:t>
            </w:r>
            <w:proofErr w:type="gramEnd"/>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proofErr w:type="gramStart"/>
            <w:r>
              <w:rPr>
                <w:sz w:val="20"/>
              </w:rPr>
              <w:t xml:space="preserve">Российской Федерации </w:t>
            </w:r>
            <w:r>
              <w:rPr>
                <w:sz w:val="20"/>
              </w:rPr>
              <w:br/>
              <w:t>или муниципальной службы)</w:t>
            </w:r>
            <w:proofErr w:type="gramEnd"/>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323045" w:rsidRPr="00B63BE7" w:rsidRDefault="00323045" w:rsidP="00881323">
      <w:pPr>
        <w:autoSpaceDE w:val="0"/>
        <w:autoSpaceDN w:val="0"/>
        <w:adjustRightInd w:val="0"/>
        <w:jc w:val="center"/>
      </w:pPr>
    </w:p>
    <w:sectPr w:rsidR="00323045" w:rsidRPr="00B63BE7" w:rsidSect="00FA3294">
      <w:headerReference w:type="default" r:id="rId1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9EE" w:rsidRDefault="00AE49EE" w:rsidP="001843F2">
      <w:r>
        <w:separator/>
      </w:r>
    </w:p>
  </w:endnote>
  <w:endnote w:type="continuationSeparator" w:id="0">
    <w:p w:rsidR="00AE49EE" w:rsidRDefault="00AE49EE"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 Antiqua"/>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altName w:val="Arial"/>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9EE" w:rsidRDefault="00AE49EE" w:rsidP="001843F2">
      <w:r>
        <w:separator/>
      </w:r>
    </w:p>
  </w:footnote>
  <w:footnote w:type="continuationSeparator" w:id="0">
    <w:p w:rsidR="00AE49EE" w:rsidRDefault="00AE49EE" w:rsidP="001843F2">
      <w:r>
        <w:continuationSeparator/>
      </w:r>
    </w:p>
  </w:footnote>
  <w:footnote w:id="1">
    <w:p w:rsidR="00D96252" w:rsidRDefault="00D96252" w:rsidP="001843F2">
      <w:pPr>
        <w:pStyle w:val="a9"/>
        <w:ind w:firstLine="567"/>
      </w:pPr>
      <w:r>
        <w:rPr>
          <w:rStyle w:val="ab"/>
        </w:rPr>
        <w:t>*</w:t>
      </w:r>
      <w:r>
        <w:t> Нужное подчеркнуть.</w:t>
      </w:r>
    </w:p>
    <w:p w:rsidR="00D96252" w:rsidRDefault="00D96252" w:rsidP="001843F2">
      <w:pPr>
        <w:pStyle w:val="a9"/>
        <w:ind w:firstLine="567"/>
      </w:pPr>
    </w:p>
    <w:p w:rsidR="00D96252" w:rsidRDefault="00D96252" w:rsidP="001843F2">
      <w:pPr>
        <w:pStyle w:val="a9"/>
        <w:ind w:firstLine="567"/>
      </w:pPr>
    </w:p>
    <w:p w:rsidR="00D96252" w:rsidRDefault="00D96252"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52" w:rsidRDefault="00D96252">
    <w:pPr>
      <w:pStyle w:val="af"/>
      <w:jc w:val="center"/>
    </w:pPr>
    <w:r>
      <w:fldChar w:fldCharType="begin"/>
    </w:r>
    <w:r>
      <w:instrText>PAGE   \* MERGEFORMAT</w:instrText>
    </w:r>
    <w:r>
      <w:fldChar w:fldCharType="separate"/>
    </w:r>
    <w:r w:rsidR="004714F4">
      <w:rPr>
        <w:noProof/>
      </w:rPr>
      <w:t>18</w:t>
    </w:r>
    <w:r>
      <w:fldChar w:fldCharType="end"/>
    </w:r>
  </w:p>
  <w:p w:rsidR="00D96252" w:rsidRDefault="00D9625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39A1"/>
    <w:rsid w:val="0019439B"/>
    <w:rsid w:val="00197A98"/>
    <w:rsid w:val="001A035D"/>
    <w:rsid w:val="001B326A"/>
    <w:rsid w:val="001C12DB"/>
    <w:rsid w:val="001C48F9"/>
    <w:rsid w:val="001D25FE"/>
    <w:rsid w:val="001D2859"/>
    <w:rsid w:val="001D5C11"/>
    <w:rsid w:val="001E06EB"/>
    <w:rsid w:val="001E2BBA"/>
    <w:rsid w:val="001E57CB"/>
    <w:rsid w:val="001F2033"/>
    <w:rsid w:val="001F38DC"/>
    <w:rsid w:val="001F78C2"/>
    <w:rsid w:val="002010B8"/>
    <w:rsid w:val="002049E7"/>
    <w:rsid w:val="00212BA4"/>
    <w:rsid w:val="00214751"/>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714F4"/>
    <w:rsid w:val="0048071B"/>
    <w:rsid w:val="004932BA"/>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46EEC"/>
    <w:rsid w:val="0085010E"/>
    <w:rsid w:val="00880611"/>
    <w:rsid w:val="00881323"/>
    <w:rsid w:val="00882068"/>
    <w:rsid w:val="008932C4"/>
    <w:rsid w:val="00896931"/>
    <w:rsid w:val="008A1A51"/>
    <w:rsid w:val="008B476C"/>
    <w:rsid w:val="008B689F"/>
    <w:rsid w:val="008B7272"/>
    <w:rsid w:val="008C03A5"/>
    <w:rsid w:val="008C0B2A"/>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720C7"/>
    <w:rsid w:val="00A853DA"/>
    <w:rsid w:val="00A92E8C"/>
    <w:rsid w:val="00AB18AA"/>
    <w:rsid w:val="00AB197F"/>
    <w:rsid w:val="00AC07FB"/>
    <w:rsid w:val="00AC1CEB"/>
    <w:rsid w:val="00AC589A"/>
    <w:rsid w:val="00AC6853"/>
    <w:rsid w:val="00AD6809"/>
    <w:rsid w:val="00AE21F1"/>
    <w:rsid w:val="00AE34C2"/>
    <w:rsid w:val="00AE4075"/>
    <w:rsid w:val="00AE49E6"/>
    <w:rsid w:val="00AE49EE"/>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25F"/>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97B61"/>
    <w:rsid w:val="00CA25A6"/>
    <w:rsid w:val="00CB15AC"/>
    <w:rsid w:val="00CC4BF6"/>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C2E54"/>
    <w:rsid w:val="00EC4607"/>
    <w:rsid w:val="00ED700F"/>
    <w:rsid w:val="00EE0481"/>
    <w:rsid w:val="00EE6029"/>
    <w:rsid w:val="00F00448"/>
    <w:rsid w:val="00F02436"/>
    <w:rsid w:val="00F050BF"/>
    <w:rsid w:val="00F0712A"/>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77A"/>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ssluzhba.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main?base=LAW;n=97291;fld=134;dst=100054"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133C2FF1C705E1D12CDABE9522681DF8A0D47E3478AEBC70007BB991662A2CC6002E8E743C475DF8A2V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378BC-922A-4337-A93F-824FBB88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6680</Words>
  <Characters>38078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Admin</cp:lastModifiedBy>
  <cp:revision>2</cp:revision>
  <cp:lastPrinted>2022-03-03T02:55:00Z</cp:lastPrinted>
  <dcterms:created xsi:type="dcterms:W3CDTF">2022-03-18T01:56:00Z</dcterms:created>
  <dcterms:modified xsi:type="dcterms:W3CDTF">2022-03-18T01:56:00Z</dcterms:modified>
</cp:coreProperties>
</file>